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A0AE" w14:textId="4FE6CE4A" w:rsidR="007510F0" w:rsidRDefault="009D6FE6" w:rsidP="00BB1A32">
      <w:sdt>
        <w:sdtPr>
          <w:alias w:val="Lieu-Date"/>
          <w:tag w:val="Lieu-Date"/>
          <w:id w:val="1100612233"/>
          <w:placeholder>
            <w:docPart w:val="DefaultPlaceholder_-1854013440"/>
          </w:placeholder>
        </w:sdtPr>
        <w:sdtEndPr/>
        <w:sdtContent>
          <w:r w:rsidR="00DD1B81">
            <w:t xml:space="preserve">Montréal, </w:t>
          </w:r>
          <w:r w:rsidR="009B3B94" w:rsidRPr="009B3B94">
            <w:rPr>
              <w:highlight w:val="yellow"/>
            </w:rPr>
            <w:t>date d’aujourd’hui</w:t>
          </w:r>
        </w:sdtContent>
      </w:sdt>
    </w:p>
    <w:p w14:paraId="52D73DC1" w14:textId="77777777" w:rsidR="00260A29" w:rsidRDefault="00260A29" w:rsidP="00260A29"/>
    <w:p w14:paraId="2668E969" w14:textId="77777777" w:rsidR="00260A29" w:rsidRDefault="00260A29" w:rsidP="00260A29"/>
    <w:sdt>
      <w:sdtPr>
        <w:rPr>
          <w:rFonts w:cs="Arial"/>
          <w:szCs w:val="19"/>
        </w:rPr>
        <w:alias w:val="Vedette (destinataire)"/>
        <w:tag w:val="Vedette (destinataire)"/>
        <w:id w:val="-463425778"/>
        <w:placeholder>
          <w:docPart w:val="DefaultPlaceholder_-1854013440"/>
        </w:placeholder>
      </w:sdtPr>
      <w:sdtEndPr/>
      <w:sdtContent>
        <w:p w14:paraId="7BB6BD20" w14:textId="77777777" w:rsidR="009B3B94" w:rsidRPr="009B3B94" w:rsidRDefault="009B3B94" w:rsidP="009B3B94">
          <w:pPr>
            <w:rPr>
              <w:rFonts w:ascii="Arial" w:hAnsi="Arial" w:cs="Arial"/>
              <w:szCs w:val="19"/>
              <w:highlight w:val="yellow"/>
            </w:rPr>
          </w:pPr>
          <w:r w:rsidRPr="009B3B94">
            <w:rPr>
              <w:rFonts w:ascii="Arial" w:hAnsi="Arial" w:cs="Arial"/>
              <w:szCs w:val="19"/>
              <w:highlight w:val="yellow"/>
            </w:rPr>
            <w:t>Nom de l’étudiant(e)</w:t>
          </w:r>
        </w:p>
        <w:p w14:paraId="2EFFF285" w14:textId="7D3B0455" w:rsidR="004B2DCD" w:rsidRPr="00C93B40" w:rsidRDefault="009B3B94" w:rsidP="009A390A">
          <w:pPr>
            <w:spacing w:line="336" w:lineRule="auto"/>
            <w:rPr>
              <w:rFonts w:ascii="Arial" w:hAnsi="Arial" w:cs="Arial"/>
              <w:szCs w:val="19"/>
            </w:rPr>
          </w:pPr>
          <w:r w:rsidRPr="009B3B94">
            <w:rPr>
              <w:rFonts w:ascii="Arial" w:hAnsi="Arial" w:cs="Arial"/>
              <w:szCs w:val="19"/>
              <w:highlight w:val="yellow"/>
            </w:rPr>
            <w:t>Adresse postale</w:t>
          </w:r>
        </w:p>
      </w:sdtContent>
    </w:sdt>
    <w:p w14:paraId="2C079815" w14:textId="74D58430" w:rsidR="007510F0" w:rsidRDefault="007510F0" w:rsidP="00260A29">
      <w:pPr>
        <w:rPr>
          <w:rFonts w:cs="Arial"/>
          <w:szCs w:val="19"/>
        </w:rPr>
      </w:pPr>
    </w:p>
    <w:sdt>
      <w:sdtPr>
        <w:rPr>
          <w:rFonts w:cs="Arial"/>
          <w:szCs w:val="19"/>
        </w:rPr>
        <w:alias w:val="Vedette (destinataire)"/>
        <w:tag w:val="Vedette (destinataire)"/>
        <w:id w:val="-1885484315"/>
        <w:placeholder>
          <w:docPart w:val="E2436C8FC78A410590BD2F794EAF2BC1"/>
        </w:placeholder>
      </w:sdtPr>
      <w:sdtEndPr/>
      <w:sdtContent>
        <w:p w14:paraId="074375A8" w14:textId="10DC17A4" w:rsidR="00031CF7" w:rsidRDefault="00031CF7" w:rsidP="00260A29">
          <w:pPr>
            <w:rPr>
              <w:rFonts w:ascii="Arial" w:hAnsi="Arial" w:cs="Arial"/>
              <w:szCs w:val="19"/>
              <w:highlight w:val="yellow"/>
            </w:rPr>
          </w:pPr>
          <w:hyperlink r:id="rId6" w:anchor="recipiendaires-bourses-musique" w:history="1">
            <w:r w:rsidRPr="00425264">
              <w:rPr>
                <w:rStyle w:val="Lienhypertexte"/>
                <w:rFonts w:ascii="Arial" w:hAnsi="Arial" w:cs="Arial"/>
                <w:szCs w:val="19"/>
                <w:highlight w:val="yellow"/>
              </w:rPr>
              <w:t>Nom de(s) donateur(s)</w:t>
            </w:r>
          </w:hyperlink>
        </w:p>
        <w:p w14:paraId="3E3D1156" w14:textId="777CBBF4" w:rsidR="00031CF7" w:rsidRPr="00031CF7" w:rsidRDefault="009D6FE6" w:rsidP="00260A29">
          <w:pPr>
            <w:rPr>
              <w:rFonts w:ascii="Arial" w:hAnsi="Arial" w:cs="Arial"/>
              <w:szCs w:val="19"/>
              <w:highlight w:val="yellow"/>
            </w:rPr>
          </w:pPr>
        </w:p>
      </w:sdtContent>
    </w:sdt>
    <w:p w14:paraId="3A622736" w14:textId="77777777" w:rsidR="00260A29" w:rsidRDefault="00260A29" w:rsidP="00260A29">
      <w:pPr>
        <w:rPr>
          <w:rFonts w:cs="Arial"/>
          <w:szCs w:val="19"/>
        </w:rPr>
      </w:pPr>
    </w:p>
    <w:p w14:paraId="62870454" w14:textId="4D2B71D2" w:rsidR="00C05F01" w:rsidRPr="00260A29" w:rsidRDefault="009D6FE6" w:rsidP="00260A29">
      <w:pPr>
        <w:rPr>
          <w:b/>
        </w:rPr>
      </w:pPr>
      <w:sdt>
        <w:sdtPr>
          <w:rPr>
            <w:rStyle w:val="Style1"/>
          </w:rPr>
          <w:alias w:val="Objet"/>
          <w:tag w:val="Objet"/>
          <w:id w:val="-614993774"/>
          <w:placeholder>
            <w:docPart w:val="DefaultPlaceholder_-1854013440"/>
          </w:placeholder>
        </w:sdtPr>
        <w:sdtEndPr>
          <w:rPr>
            <w:rStyle w:val="Policepardfaut"/>
            <w:b w:val="0"/>
          </w:rPr>
        </w:sdtEndPr>
        <w:sdtContent>
          <w:r w:rsidR="004B2DCD">
            <w:rPr>
              <w:rStyle w:val="Style1"/>
            </w:rPr>
            <w:t>Objet</w:t>
          </w:r>
          <w:r w:rsidR="009A390A">
            <w:rPr>
              <w:rStyle w:val="Style1"/>
            </w:rPr>
            <w:t> : Lettre de remerciement</w:t>
          </w:r>
          <w:r w:rsidR="009B3B94">
            <w:rPr>
              <w:rStyle w:val="Style1"/>
            </w:rPr>
            <w:t xml:space="preserve"> – Fonds </w:t>
          </w:r>
          <w:r w:rsidR="009B3B94" w:rsidRPr="009B3B94">
            <w:rPr>
              <w:rStyle w:val="Style1"/>
              <w:highlight w:val="yellow"/>
            </w:rPr>
            <w:t>(</w:t>
          </w:r>
          <w:hyperlink r:id="rId7" w:anchor="recipiendaires-bourses-musique" w:history="1">
            <w:r w:rsidR="009B3B94" w:rsidRPr="00425264">
              <w:rPr>
                <w:rStyle w:val="Lienhypertexte"/>
                <w:highlight w:val="yellow"/>
              </w:rPr>
              <w:t>nom du fonds complet</w:t>
            </w:r>
          </w:hyperlink>
          <w:r w:rsidR="009B3B94" w:rsidRPr="009B3B94">
            <w:rPr>
              <w:rStyle w:val="Style1"/>
              <w:highlight w:val="yellow"/>
            </w:rPr>
            <w:t>)</w:t>
          </w:r>
        </w:sdtContent>
      </w:sdt>
    </w:p>
    <w:p w14:paraId="70BDEFD1" w14:textId="77777777" w:rsidR="00260A29" w:rsidRPr="00260A29" w:rsidRDefault="00260A29" w:rsidP="00260A29"/>
    <w:p w14:paraId="1A77EAA5" w14:textId="6380278D" w:rsidR="004C7100" w:rsidRPr="004C7100" w:rsidRDefault="004437F0" w:rsidP="004C7100">
      <w:pPr>
        <w:rPr>
          <w:rFonts w:cs="Arial"/>
          <w:szCs w:val="19"/>
        </w:rPr>
      </w:pPr>
      <w:hyperlink r:id="rId8" w:anchor="recipiendaires-bourses-musique" w:history="1">
        <w:r>
          <w:rPr>
            <w:rStyle w:val="Lienhypertexte"/>
            <w:rFonts w:cs="Arial"/>
            <w:szCs w:val="19"/>
            <w:highlight w:val="yellow"/>
          </w:rPr>
          <w:t>Monsieur ou Madame</w:t>
        </w:r>
        <w:r w:rsidR="009B3B94" w:rsidRPr="00425264">
          <w:rPr>
            <w:rStyle w:val="Lienhypertexte"/>
            <w:rFonts w:cs="Arial"/>
            <w:szCs w:val="19"/>
            <w:highlight w:val="yellow"/>
          </w:rPr>
          <w:t xml:space="preserve"> (nom(s) de(s) donateur(s))</w:t>
        </w:r>
        <w:r w:rsidR="004C7100" w:rsidRPr="00425264">
          <w:rPr>
            <w:rStyle w:val="Lienhypertexte"/>
            <w:rFonts w:cs="Arial"/>
            <w:szCs w:val="19"/>
            <w:highlight w:val="yellow"/>
          </w:rPr>
          <w:t>,</w:t>
        </w:r>
      </w:hyperlink>
    </w:p>
    <w:p w14:paraId="57E99845" w14:textId="77777777" w:rsidR="00BA0DEA" w:rsidRDefault="00BA0DEA" w:rsidP="006D6954">
      <w:pPr>
        <w:rPr>
          <w:rFonts w:cs="Arial"/>
          <w:szCs w:val="19"/>
        </w:rPr>
      </w:pPr>
    </w:p>
    <w:sdt>
      <w:sdtPr>
        <w:rPr>
          <w:rFonts w:cs="Arial"/>
          <w:szCs w:val="19"/>
        </w:rPr>
        <w:alias w:val="Texte"/>
        <w:tag w:val="Texte"/>
        <w:id w:val="-207963509"/>
        <w:placeholder>
          <w:docPart w:val="8C60E39A540A4975B0B5C4E920BF9072"/>
        </w:placeholder>
      </w:sdtPr>
      <w:sdtEndPr/>
      <w:sdtContent>
        <w:sdt>
          <w:sdtPr>
            <w:rPr>
              <w:rFonts w:cs="Arial"/>
              <w:szCs w:val="19"/>
            </w:rPr>
            <w:alias w:val="Texte"/>
            <w:tag w:val="Texte"/>
            <w:id w:val="-1890869852"/>
            <w:placeholder>
              <w:docPart w:val="A3FE3B6A587C43A28E97A6D66B1804DB"/>
            </w:placeholder>
          </w:sdtPr>
          <w:sdtEndPr/>
          <w:sdtContent>
            <w:bookmarkStart w:id="0" w:name="_Hlk100750274" w:displacedByCustomXml="prev"/>
            <w:bookmarkEnd w:id="0" w:displacedByCustomXml="prev"/>
            <w:p w14:paraId="7EB2F373" w14:textId="072C7EAE" w:rsidR="00130349" w:rsidRPr="00206E6A" w:rsidRDefault="009D6FE6" w:rsidP="002C603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  <w:highlight w:val="yellow"/>
                </w:rPr>
              </w:pPr>
              <w:sdt>
                <w:sdtPr>
                  <w:rPr>
                    <w:rFonts w:cs="Arial"/>
                    <w:szCs w:val="19"/>
                  </w:rPr>
                  <w:alias w:val="Texte"/>
                  <w:tag w:val="Texte"/>
                  <w:id w:val="-35353793"/>
                  <w:placeholder>
                    <w:docPart w:val="1F2D1D55AA9E44F3B540BC1D3F6BE327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hyperlink r:id="rId9" w:anchor="recipiendaires-bourses-musique" w:history="1">
                    <w:r w:rsidR="002C6039" w:rsidRPr="00425264">
                      <w:rPr>
                        <w:rStyle w:val="Lienhypertexte"/>
                        <w:rFonts w:cs="Arial"/>
                        <w:szCs w:val="19"/>
                        <w:highlight w:val="yellow"/>
                      </w:rPr>
                      <w:t>Voir la liste d’éléments requis sur notre site web</w:t>
                    </w:r>
                  </w:hyperlink>
                  <w:r w:rsidR="002C6039" w:rsidRPr="009B3B94">
                    <w:rPr>
                      <w:rFonts w:cs="Arial"/>
                      <w:szCs w:val="19"/>
                      <w:highlight w:val="yellow"/>
                    </w:rPr>
                    <w:t>.</w:t>
                  </w:r>
                </w:sdtContent>
              </w:sdt>
              <w:r w:rsidR="00654BFA" w:rsidRPr="00654BFA">
                <w:rPr>
                  <w:rFonts w:cs="Arial"/>
                  <w:i/>
                  <w:szCs w:val="19"/>
                </w:rPr>
                <w:t xml:space="preserve"> </w:t>
              </w:r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Alii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nullo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quaerente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vultus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severitate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adsimulata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patrimonia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sua in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inmensum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extollunt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,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cultorum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ut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puta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feracium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multiplicantes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annuos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fructus,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quae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a primo ad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ultimum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solem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se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abunde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iactitant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possidere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, ignorantes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profecto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maiores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suos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, per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quos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ita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magnitudo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Romana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porrigitur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, non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divitiis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eluxisse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sed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per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bella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saevissima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, nec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opibus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nec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victu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nec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indumentorum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vilitate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gregariis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militibus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discrepantes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opposita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cuncta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superasse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130349" w:rsidRPr="00206E6A">
                <w:rPr>
                  <w:rFonts w:cs="Arial"/>
                  <w:szCs w:val="19"/>
                  <w:highlight w:val="yellow"/>
                </w:rPr>
                <w:t>virtute</w:t>
              </w:r>
              <w:proofErr w:type="spellEnd"/>
              <w:r w:rsidR="00130349" w:rsidRPr="00206E6A">
                <w:rPr>
                  <w:rFonts w:cs="Arial"/>
                  <w:szCs w:val="19"/>
                  <w:highlight w:val="yellow"/>
                </w:rPr>
                <w:t>.</w:t>
              </w:r>
            </w:p>
            <w:p w14:paraId="32328A53" w14:textId="77777777" w:rsidR="00130349" w:rsidRPr="00206E6A" w:rsidRDefault="00130349" w:rsidP="0013034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  <w:highlight w:val="yellow"/>
                </w:rPr>
              </w:pPr>
            </w:p>
            <w:p w14:paraId="57F15C41" w14:textId="77777777" w:rsidR="00130349" w:rsidRPr="00206E6A" w:rsidRDefault="00130349" w:rsidP="0013034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  <w:highlight w:val="yellow"/>
                </w:rPr>
              </w:pP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Montius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nos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tumore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inusitato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quodam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et novo ut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rebellis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et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maiestati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recalcitrantes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Augustae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per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haec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quae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strepit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incusat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iratus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nimirum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quod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contumacem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praefectum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quid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rerum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ordo postulat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ignorare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dissimulantem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formidine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tenus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iusserim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custodiri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>.</w:t>
              </w:r>
            </w:p>
            <w:p w14:paraId="616D1C1A" w14:textId="77777777" w:rsidR="00130349" w:rsidRPr="00206E6A" w:rsidRDefault="00130349" w:rsidP="0013034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  <w:highlight w:val="yellow"/>
                </w:rPr>
              </w:pPr>
            </w:p>
            <w:p w14:paraId="31DC0044" w14:textId="77777777" w:rsidR="00130349" w:rsidRPr="00206E6A" w:rsidRDefault="00130349" w:rsidP="0013034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  <w:highlight w:val="yellow"/>
                </w:rPr>
              </w:pPr>
              <w:r w:rsidRPr="00206E6A">
                <w:rPr>
                  <w:rFonts w:cs="Arial"/>
                  <w:szCs w:val="19"/>
                  <w:highlight w:val="yellow"/>
                </w:rPr>
                <w:t xml:space="preserve">Circa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hos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dies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Lollianus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primae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lanuginis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adulescens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Lampadi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filius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ex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praefecto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exploratius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causam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Maximino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spectante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convictus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codicem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noxiarum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artium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nondum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per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aetatem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firmato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consilio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descripsisse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exulque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mittendus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ut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sperabatur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patris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inpulsu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provocavit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ad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principem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et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iussus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ad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eius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comitatum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duci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de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fumo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ut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aiunt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in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flammam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traditus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Phalangio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Baeticae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consulari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cecidit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funesti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carnificis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manu.</w:t>
              </w:r>
            </w:p>
            <w:p w14:paraId="6002FCFA" w14:textId="77777777" w:rsidR="00130349" w:rsidRPr="00206E6A" w:rsidRDefault="00130349" w:rsidP="0013034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  <w:highlight w:val="yellow"/>
                </w:rPr>
              </w:pPr>
            </w:p>
            <w:p w14:paraId="6DAFFF93" w14:textId="6CDB7845" w:rsidR="00130349" w:rsidRPr="00206E6A" w:rsidRDefault="00130349" w:rsidP="0013034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</w:rPr>
              </w:pP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Coactique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aliquotiens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nostri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pedites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ad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eos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persequendos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scandere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clivos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sublimes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etiam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si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lapsantibus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plantis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fruticeta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prensando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vel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dumos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ad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vertices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venerint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summos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inter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arta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tamen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et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invia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nullas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acies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explicare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permissi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nec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firmare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nisu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valido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gressus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: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hoste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discursatore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rupium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abscisa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volvente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,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ruinis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ponderum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inmanium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Pr="00206E6A">
                <w:rPr>
                  <w:rFonts w:cs="Arial"/>
                  <w:szCs w:val="19"/>
                  <w:highlight w:val="yellow"/>
                </w:rPr>
                <w:t>consternunturt</w:t>
              </w:r>
              <w:proofErr w:type="spellEnd"/>
              <w:r w:rsidR="003C5772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3C5772" w:rsidRPr="00206E6A">
                <w:rPr>
                  <w:rFonts w:cs="Arial"/>
                  <w:szCs w:val="19"/>
                  <w:highlight w:val="yellow"/>
                </w:rPr>
                <w:t>inmanium</w:t>
              </w:r>
              <w:proofErr w:type="spellEnd"/>
              <w:r w:rsidR="003C5772" w:rsidRPr="00206E6A">
                <w:rPr>
                  <w:rFonts w:cs="Arial"/>
                  <w:szCs w:val="19"/>
                  <w:highlight w:val="yellow"/>
                </w:rPr>
                <w:t xml:space="preserve"> </w:t>
              </w:r>
              <w:proofErr w:type="spellStart"/>
              <w:r w:rsidR="003C5772" w:rsidRPr="00206E6A">
                <w:rPr>
                  <w:rFonts w:cs="Arial"/>
                  <w:szCs w:val="19"/>
                  <w:highlight w:val="yellow"/>
                </w:rPr>
                <w:t>consternunturt</w:t>
              </w:r>
              <w:proofErr w:type="spellEnd"/>
              <w:r w:rsidRPr="00206E6A">
                <w:rPr>
                  <w:rFonts w:cs="Arial"/>
                  <w:szCs w:val="19"/>
                  <w:highlight w:val="yellow"/>
                </w:rPr>
                <w:t>.</w:t>
              </w:r>
            </w:p>
            <w:p w14:paraId="13EC94CE" w14:textId="77777777" w:rsidR="00130349" w:rsidRPr="00130349" w:rsidRDefault="00130349" w:rsidP="00130349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</w:rPr>
              </w:pPr>
            </w:p>
            <w:p w14:paraId="1418484A" w14:textId="36B1656C" w:rsidR="00DD1B81" w:rsidRDefault="009B3B94" w:rsidP="00280C18">
              <w:pPr>
                <w:tabs>
                  <w:tab w:val="left" w:pos="1110"/>
                </w:tabs>
                <w:jc w:val="both"/>
                <w:rPr>
                  <w:rFonts w:cs="Arial"/>
                  <w:szCs w:val="19"/>
                </w:rPr>
              </w:pPr>
              <w:r w:rsidRPr="009B3B94">
                <w:rPr>
                  <w:rFonts w:cs="Arial"/>
                  <w:szCs w:val="19"/>
                </w:rPr>
                <w:t>Veuillez agrée</w:t>
              </w:r>
              <w:r>
                <w:rPr>
                  <w:rFonts w:cs="Arial"/>
                  <w:szCs w:val="19"/>
                </w:rPr>
                <w:t>r</w:t>
              </w:r>
              <w:r w:rsidRPr="009B3B94">
                <w:rPr>
                  <w:rFonts w:cs="Arial"/>
                  <w:szCs w:val="19"/>
                </w:rPr>
                <w:t xml:space="preserve"> l’expression de mes sentiments les meilleurs</w:t>
              </w:r>
              <w:r>
                <w:rPr>
                  <w:rFonts w:cs="Arial"/>
                  <w:szCs w:val="19"/>
                </w:rPr>
                <w:t>.</w:t>
              </w:r>
            </w:p>
          </w:sdtContent>
        </w:sdt>
      </w:sdtContent>
    </w:sdt>
    <w:p w14:paraId="641DA86A" w14:textId="77777777" w:rsidR="00130349" w:rsidRDefault="00130349" w:rsidP="006D6954">
      <w:pPr>
        <w:spacing w:line="269" w:lineRule="auto"/>
        <w:rPr>
          <w:rFonts w:cs="Arial"/>
          <w:szCs w:val="19"/>
        </w:rPr>
      </w:pPr>
    </w:p>
    <w:sdt>
      <w:sdtPr>
        <w:rPr>
          <w:rFonts w:cs="Arial"/>
          <w:szCs w:val="19"/>
          <w:highlight w:val="yellow"/>
        </w:rPr>
        <w:alias w:val="Signature"/>
        <w:tag w:val="Signature"/>
        <w:id w:val="1000468177"/>
        <w:placeholder>
          <w:docPart w:val="DefaultPlaceholder_-1854013440"/>
        </w:placeholder>
      </w:sdtPr>
      <w:sdtEndPr>
        <w:rPr>
          <w:sz w:val="16"/>
          <w:szCs w:val="16"/>
        </w:rPr>
      </w:sdtEndPr>
      <w:sdtContent>
        <w:p w14:paraId="62B4B0D1" w14:textId="1B968DF6" w:rsidR="00690346" w:rsidRPr="009B3B94" w:rsidRDefault="009B3B94" w:rsidP="00BB3A72">
          <w:pPr>
            <w:spacing w:line="269" w:lineRule="auto"/>
            <w:rPr>
              <w:rFonts w:cs="Arial"/>
              <w:szCs w:val="19"/>
              <w:highlight w:val="yellow"/>
            </w:rPr>
          </w:pPr>
          <w:r w:rsidRPr="009B3B94">
            <w:rPr>
              <w:rFonts w:cs="Arial"/>
              <w:szCs w:val="19"/>
              <w:highlight w:val="yellow"/>
            </w:rPr>
            <w:t>Signature électronique ou manuscrite de l’étudiant(e)</w:t>
          </w:r>
        </w:p>
        <w:p w14:paraId="3F6014A0" w14:textId="77777777" w:rsidR="00690346" w:rsidRPr="009B3B94" w:rsidRDefault="00690346" w:rsidP="00BB3A72">
          <w:pPr>
            <w:spacing w:line="269" w:lineRule="auto"/>
            <w:rPr>
              <w:rFonts w:cs="Arial"/>
              <w:szCs w:val="19"/>
              <w:highlight w:val="yellow"/>
            </w:rPr>
          </w:pPr>
        </w:p>
        <w:p w14:paraId="0A0A2813" w14:textId="77777777" w:rsidR="00690346" w:rsidRPr="009B3B94" w:rsidRDefault="00690346" w:rsidP="00BB3A72">
          <w:pPr>
            <w:spacing w:line="269" w:lineRule="auto"/>
            <w:rPr>
              <w:rFonts w:cs="Arial"/>
              <w:szCs w:val="19"/>
              <w:highlight w:val="yellow"/>
            </w:rPr>
          </w:pPr>
        </w:p>
        <w:p w14:paraId="617F233B" w14:textId="2E1418A7" w:rsidR="008F29AD" w:rsidRPr="009B3B94" w:rsidRDefault="009B3B94" w:rsidP="009B3B94">
          <w:pPr>
            <w:spacing w:line="269" w:lineRule="auto"/>
            <w:rPr>
              <w:rFonts w:cs="Arial"/>
              <w:szCs w:val="19"/>
            </w:rPr>
          </w:pPr>
          <w:r w:rsidRPr="009B3B94">
            <w:rPr>
              <w:rFonts w:eastAsia="Calibri" w:cstheme="minorHAnsi"/>
              <w:noProof/>
              <w:szCs w:val="19"/>
              <w:highlight w:val="yellow"/>
              <w:lang w:eastAsia="fr-CA"/>
            </w:rPr>
            <w:t>Nom de l’étudiant(e)</w:t>
          </w:r>
        </w:p>
      </w:sdtContent>
    </w:sdt>
    <w:p w14:paraId="7D688081" w14:textId="2D16D4D8" w:rsidR="00130349" w:rsidRDefault="00130349">
      <w:pPr>
        <w:tabs>
          <w:tab w:val="left" w:pos="426"/>
        </w:tabs>
        <w:spacing w:line="240" w:lineRule="auto"/>
        <w:rPr>
          <w:rFonts w:cs="Arial"/>
          <w:szCs w:val="19"/>
        </w:rPr>
      </w:pPr>
    </w:p>
    <w:sectPr w:rsidR="00130349" w:rsidSect="00FD03B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37" w:right="1559" w:bottom="1440" w:left="2155" w:header="71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855C" w14:textId="77777777" w:rsidR="00384B1E" w:rsidRDefault="00384B1E" w:rsidP="00DA18F6">
      <w:pPr>
        <w:spacing w:line="240" w:lineRule="auto"/>
      </w:pPr>
      <w:r>
        <w:separator/>
      </w:r>
    </w:p>
  </w:endnote>
  <w:endnote w:type="continuationSeparator" w:id="0">
    <w:p w14:paraId="4E5ED4F6" w14:textId="77777777" w:rsidR="00384B1E" w:rsidRDefault="00384B1E" w:rsidP="00DA1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AEAB" w14:textId="77777777" w:rsidR="001D3EA4" w:rsidRPr="007C594E" w:rsidRDefault="001D3EA4" w:rsidP="00F460BB">
    <w:pPr>
      <w:pStyle w:val="Pieddepage"/>
      <w:tabs>
        <w:tab w:val="right" w:pos="8222"/>
      </w:tabs>
      <w:jc w:val="right"/>
      <w:rPr>
        <w:rFonts w:asciiTheme="minorHAnsi" w:hAnsiTheme="minorHAnsi"/>
        <w:sz w:val="16"/>
        <w:szCs w:val="16"/>
      </w:rPr>
    </w:pPr>
  </w:p>
  <w:p w14:paraId="6B9DBD98" w14:textId="77777777" w:rsidR="00E419DB" w:rsidRPr="00F460BB" w:rsidRDefault="00E419DB" w:rsidP="00F460BB">
    <w:pPr>
      <w:pStyle w:val="Pieddepage"/>
    </w:pPr>
  </w:p>
  <w:p w14:paraId="1D7F6A81" w14:textId="77777777" w:rsidR="00DA18F6" w:rsidRPr="00F460BB" w:rsidRDefault="00DA18F6" w:rsidP="00F460BB">
    <w:pPr>
      <w:pStyle w:val="Pieddepage"/>
    </w:pPr>
  </w:p>
  <w:p w14:paraId="3C259B20" w14:textId="77777777" w:rsidR="00AA60C2" w:rsidRPr="00F460BB" w:rsidRDefault="00AA60C2" w:rsidP="00F460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AE52" w14:textId="24D9D7C7" w:rsidR="001D3EA4" w:rsidRPr="00BB1A32" w:rsidRDefault="009A390A" w:rsidP="00BB1A32">
    <w:pPr>
      <w:pStyle w:val="Pieddepage"/>
    </w:pPr>
    <w:r>
      <w:t xml:space="preserve">200 Avenue </w:t>
    </w:r>
    <w:proofErr w:type="spellStart"/>
    <w:r>
      <w:t>Vincent-D’Indy</w:t>
    </w:r>
    <w:proofErr w:type="spellEnd"/>
    <w:r>
      <w:t>, Outremont</w:t>
    </w:r>
    <w:r w:rsidR="00F460BB" w:rsidRPr="00BB1A32">
      <w:t>, Montréal QC</w:t>
    </w:r>
    <w:r w:rsidR="00FA6A71" w:rsidRPr="00BB1A32">
      <w:t xml:space="preserve"> </w:t>
    </w:r>
    <w:r>
      <w:t>H2V 2T2</w:t>
    </w:r>
    <w:r w:rsidR="00F460BB" w:rsidRPr="00BB1A32">
      <w:tab/>
      <w:t>umontreal.ca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633F" w14:textId="77777777" w:rsidR="00384B1E" w:rsidRDefault="00384B1E" w:rsidP="00DA18F6">
      <w:pPr>
        <w:spacing w:line="240" w:lineRule="auto"/>
      </w:pPr>
      <w:r>
        <w:separator/>
      </w:r>
    </w:p>
  </w:footnote>
  <w:footnote w:type="continuationSeparator" w:id="0">
    <w:p w14:paraId="278AE461" w14:textId="77777777" w:rsidR="00384B1E" w:rsidRDefault="00384B1E" w:rsidP="00DA1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B139" w14:textId="77777777" w:rsidR="00DA18F6" w:rsidRPr="00936641" w:rsidRDefault="00F460BB" w:rsidP="008F29AD">
    <w:pPr>
      <w:pStyle w:val="En-tte"/>
      <w:jc w:val="right"/>
    </w:pPr>
    <w:r w:rsidRPr="00936641">
      <w:fldChar w:fldCharType="begin"/>
    </w:r>
    <w:r w:rsidRPr="00936641">
      <w:instrText>PAGE   \* MERGEFORMAT</w:instrText>
    </w:r>
    <w:r w:rsidRPr="00936641">
      <w:fldChar w:fldCharType="separate"/>
    </w:r>
    <w:r w:rsidR="008F3A4E">
      <w:t>2</w:t>
    </w:r>
    <w:r w:rsidRPr="00936641">
      <w:fldChar w:fldCharType="end"/>
    </w:r>
  </w:p>
  <w:p w14:paraId="25F1B72B" w14:textId="77777777" w:rsidR="00936641" w:rsidRDefault="00936641" w:rsidP="00936641">
    <w:pPr>
      <w:pStyle w:val="En-tte"/>
      <w:jc w:val="right"/>
    </w:pPr>
  </w:p>
  <w:p w14:paraId="450CAFD5" w14:textId="77777777" w:rsidR="00FD03B9" w:rsidRPr="00936641" w:rsidRDefault="00FD03B9" w:rsidP="00936641">
    <w:pPr>
      <w:pStyle w:val="En-tte"/>
      <w:jc w:val="right"/>
    </w:pPr>
  </w:p>
  <w:p w14:paraId="12C25599" w14:textId="77777777" w:rsidR="00936641" w:rsidRPr="00936641" w:rsidRDefault="00936641" w:rsidP="00936641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0DB1" w14:textId="77777777" w:rsidR="00D13602" w:rsidRDefault="00C26B61" w:rsidP="00936641">
    <w:pPr>
      <w:pStyle w:val="En-tte"/>
    </w:pPr>
    <w:r>
      <w:drawing>
        <wp:anchor distT="0" distB="989965" distL="114300" distR="114300" simplePos="0" relativeHeight="251686400" behindDoc="0" locked="1" layoutInCell="1" allowOverlap="1" wp14:anchorId="4BEF7EE5" wp14:editId="3DE3FDFE">
          <wp:simplePos x="0" y="0"/>
          <wp:positionH relativeFrom="page">
            <wp:posOffset>1366092</wp:posOffset>
          </wp:positionH>
          <wp:positionV relativeFrom="page">
            <wp:posOffset>451692</wp:posOffset>
          </wp:positionV>
          <wp:extent cx="1188000" cy="464400"/>
          <wp:effectExtent l="0" t="0" r="0" b="0"/>
          <wp:wrapTopAndBottom/>
          <wp:docPr id="2" name="Logo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deM-entete_lett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681">
      <mc:AlternateContent>
        <mc:Choice Requires="wps">
          <w:drawing>
            <wp:anchor distT="0" distB="0" distL="114300" distR="114300" simplePos="0" relativeHeight="251659776" behindDoc="0" locked="1" layoutInCell="1" allowOverlap="0" wp14:anchorId="6E93DB34" wp14:editId="394D433E">
              <wp:simplePos x="0" y="0"/>
              <wp:positionH relativeFrom="column">
                <wp:posOffset>-1083310</wp:posOffset>
              </wp:positionH>
              <wp:positionV relativeFrom="topMargin">
                <wp:posOffset>1372870</wp:posOffset>
              </wp:positionV>
              <wp:extent cx="2498400" cy="532800"/>
              <wp:effectExtent l="0" t="0" r="0" b="635"/>
              <wp:wrapTopAndBottom/>
              <wp:docPr id="23" name="Zone de texte - nom depart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400" cy="53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1963FC" w14:textId="44C4E4E0" w:rsidR="00494681" w:rsidRPr="0039705E" w:rsidRDefault="009A390A" w:rsidP="00626A38">
                          <w:pPr>
                            <w:pStyle w:val="Entete-UniteAdmin1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Faculté de musique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3DB34" id="_x0000_t202" coordsize="21600,21600" o:spt="202" path="m,l,21600r21600,l21600,xe">
              <v:stroke joinstyle="miter"/>
              <v:path gradientshapeok="t" o:connecttype="rect"/>
            </v:shapetype>
            <v:shape id="Zone de texte - nom departement" o:spid="_x0000_s1026" type="#_x0000_t202" style="position:absolute;margin-left:-85.3pt;margin-top:108.1pt;width:196.7pt;height:4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XMMQIAAFcEAAAOAAAAZHJzL2Uyb0RvYy54bWysVF1r2zAUfR/sPwi9N85HW7IQp2QtGYPQ&#10;FtJR2Jsiy4nB0tUkJXb263ckx+no9jT2Il/pfp97rud3ra7ZUTlfkcn5aDDkTBlJRWV2Of/2srqa&#10;cuaDMIWoyaicn5Tnd4uPH+aNnakx7akulGMIYvyssTnfh2BnWeblXmnhB2SVgbIkp0XA1e2ywokG&#10;0XWdjYfD26whV1hHUnmP14dOyRcpflkqGZ7K0qvA6pyjtpBOl85tPLPFXMx2Tth9Jc9liH+oQovK&#10;IOkl1IMIgh1c9UcoXUlHnsowkKQzKstKqtQDuhkN33Wz2QurUi8Ax9sLTP7/hZWPx2fHqiLn4wln&#10;RmjM6DsmxQrFgmqDYlfMkMbVCheUViZEzBrrZ3DdWDiH9jO1mH3/7vEYoWhLp+MXTTLogf7pgjgi&#10;M4nH8fWn6fUQKgndzWQ8hYzw2Zu3dT58UaggCjl3mGgCWhzXPnSmvUlMZmhV1XWaam1Yk/Pbyc0w&#10;OVw0CF4b5Ig9dLVGKbTb9tzYlooT+nLUscVbuaqQfC18eBYO9EC9oHx4wlHWhCR0ljjbk/v5t/do&#10;j6lBy1kDuuXc/zgIpzirvxrMM3KzF1wvbHvBHPQ9gcEjLJOVSYSDC3Uvlo70KzZhGbNAJYxErpyH&#10;XrwPHemxSVItl8kIDLQirM3Gyhg6whehfGlfhbNnvCMHHqknopi9g72z7YBfHgKVVZpJBLRD8Ywz&#10;2Jumet60uB6/35PV2/9g8QsAAP//AwBQSwMEFAAGAAgAAAAhAL+eDCzgAAAADAEAAA8AAABkcnMv&#10;ZG93bnJldi54bWxMj8lOwzAURfdI/IP1kNi1HpACSuNUiGHHUAqVYOfEjyTCQ2Q7afh7zAqWT+/o&#10;3nOr7WINmTHEwTsJfM2AoGu9Hlwn4e31fnUFJCbltDLeoYRvjLCtT08qVWp/dC8471NHcoiLpZLQ&#10;pzSWlMa2R6vi2o/o8u/TB6tSPkNHdVDHHG4NFYwV1KrB5YZejXjTY/u1n6wE8x7DQ8PSx3zbPabd&#10;M50Od/xJyvOz5XoDJOGS/mD41c/qUGenxk9OR2IkrPglKzIrQfBCAMmIECKvaSRcMMaB1hX9P6L+&#10;AQAA//8DAFBLAQItABQABgAIAAAAIQC2gziS/gAAAOEBAAATAAAAAAAAAAAAAAAAAAAAAABbQ29u&#10;dGVudF9UeXBlc10ueG1sUEsBAi0AFAAGAAgAAAAhADj9If/WAAAAlAEAAAsAAAAAAAAAAAAAAAAA&#10;LwEAAF9yZWxzLy5yZWxzUEsBAi0AFAAGAAgAAAAhAJhO9cwxAgAAVwQAAA4AAAAAAAAAAAAAAAAA&#10;LgIAAGRycy9lMm9Eb2MueG1sUEsBAi0AFAAGAAgAAAAhAL+eDCzgAAAADAEAAA8AAAAAAAAAAAAA&#10;AAAAiwQAAGRycy9kb3ducmV2LnhtbFBLBQYAAAAABAAEAPMAAACYBQAAAAA=&#10;" o:allowoverlap="f" filled="f" stroked="f" strokeweight=".5pt">
              <v:textbox inset="0,0,0,0">
                <w:txbxContent>
                  <w:p w14:paraId="641963FC" w14:textId="44C4E4E0" w:rsidR="00494681" w:rsidRPr="0039705E" w:rsidRDefault="009A390A" w:rsidP="00626A38">
                    <w:pPr>
                      <w:pStyle w:val="Entete-UniteAdmin1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Faculté de musique</w:t>
                    </w:r>
                  </w:p>
                </w:txbxContent>
              </v:textbox>
              <w10:wrap type="topAndBottom" anchory="margin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54"/>
    <w:rsid w:val="00031CF7"/>
    <w:rsid w:val="00041ACF"/>
    <w:rsid w:val="00052E50"/>
    <w:rsid w:val="00053293"/>
    <w:rsid w:val="00093653"/>
    <w:rsid w:val="00095684"/>
    <w:rsid w:val="000D29AF"/>
    <w:rsid w:val="000E1C09"/>
    <w:rsid w:val="00130349"/>
    <w:rsid w:val="00183CAC"/>
    <w:rsid w:val="00191C66"/>
    <w:rsid w:val="001A6EF9"/>
    <w:rsid w:val="001D3EA4"/>
    <w:rsid w:val="001D7C2D"/>
    <w:rsid w:val="001F43BA"/>
    <w:rsid w:val="00201796"/>
    <w:rsid w:val="00206E6A"/>
    <w:rsid w:val="00206F44"/>
    <w:rsid w:val="00220715"/>
    <w:rsid w:val="00222C3C"/>
    <w:rsid w:val="00260A29"/>
    <w:rsid w:val="00280C18"/>
    <w:rsid w:val="00280D28"/>
    <w:rsid w:val="002842A3"/>
    <w:rsid w:val="002C6039"/>
    <w:rsid w:val="002D37DB"/>
    <w:rsid w:val="002E71FF"/>
    <w:rsid w:val="002F22B8"/>
    <w:rsid w:val="002F33F6"/>
    <w:rsid w:val="00367326"/>
    <w:rsid w:val="00383F8A"/>
    <w:rsid w:val="00384A13"/>
    <w:rsid w:val="00384B1E"/>
    <w:rsid w:val="00395678"/>
    <w:rsid w:val="0039705E"/>
    <w:rsid w:val="003C5772"/>
    <w:rsid w:val="00413419"/>
    <w:rsid w:val="00415E96"/>
    <w:rsid w:val="00417119"/>
    <w:rsid w:val="00422248"/>
    <w:rsid w:val="00425264"/>
    <w:rsid w:val="004274BD"/>
    <w:rsid w:val="004304F7"/>
    <w:rsid w:val="004437F0"/>
    <w:rsid w:val="0048676D"/>
    <w:rsid w:val="00494681"/>
    <w:rsid w:val="004B2DCD"/>
    <w:rsid w:val="004C7100"/>
    <w:rsid w:val="004D5193"/>
    <w:rsid w:val="004F7F35"/>
    <w:rsid w:val="00506941"/>
    <w:rsid w:val="005111D8"/>
    <w:rsid w:val="00527E38"/>
    <w:rsid w:val="00562CC7"/>
    <w:rsid w:val="00590F7D"/>
    <w:rsid w:val="00594D91"/>
    <w:rsid w:val="005C6E74"/>
    <w:rsid w:val="0060343B"/>
    <w:rsid w:val="00605745"/>
    <w:rsid w:val="00626A38"/>
    <w:rsid w:val="00654BFA"/>
    <w:rsid w:val="00687752"/>
    <w:rsid w:val="00690346"/>
    <w:rsid w:val="006C6F18"/>
    <w:rsid w:val="006D457D"/>
    <w:rsid w:val="006D6954"/>
    <w:rsid w:val="007016FD"/>
    <w:rsid w:val="0074734B"/>
    <w:rsid w:val="007510F0"/>
    <w:rsid w:val="00757728"/>
    <w:rsid w:val="00775D2E"/>
    <w:rsid w:val="007C594E"/>
    <w:rsid w:val="007C6232"/>
    <w:rsid w:val="007E3691"/>
    <w:rsid w:val="007E5BE4"/>
    <w:rsid w:val="008123F8"/>
    <w:rsid w:val="00812A4E"/>
    <w:rsid w:val="008806F7"/>
    <w:rsid w:val="00880D3C"/>
    <w:rsid w:val="008A273C"/>
    <w:rsid w:val="008E19C2"/>
    <w:rsid w:val="008F29AD"/>
    <w:rsid w:val="008F3A4E"/>
    <w:rsid w:val="008F5801"/>
    <w:rsid w:val="00936641"/>
    <w:rsid w:val="009A390A"/>
    <w:rsid w:val="009B3B94"/>
    <w:rsid w:val="009C7229"/>
    <w:rsid w:val="009D5C5F"/>
    <w:rsid w:val="009D62FD"/>
    <w:rsid w:val="009D6FE6"/>
    <w:rsid w:val="00A242E4"/>
    <w:rsid w:val="00A36C57"/>
    <w:rsid w:val="00A430A4"/>
    <w:rsid w:val="00A56C96"/>
    <w:rsid w:val="00AA3F91"/>
    <w:rsid w:val="00AA4CF2"/>
    <w:rsid w:val="00AA60C2"/>
    <w:rsid w:val="00AC2E77"/>
    <w:rsid w:val="00AD6FF4"/>
    <w:rsid w:val="00B12D98"/>
    <w:rsid w:val="00B60A47"/>
    <w:rsid w:val="00B63F8C"/>
    <w:rsid w:val="00B83DE0"/>
    <w:rsid w:val="00BA0131"/>
    <w:rsid w:val="00BA0DEA"/>
    <w:rsid w:val="00BB1A32"/>
    <w:rsid w:val="00BB3A72"/>
    <w:rsid w:val="00BD7D98"/>
    <w:rsid w:val="00C05F01"/>
    <w:rsid w:val="00C26B61"/>
    <w:rsid w:val="00C3764A"/>
    <w:rsid w:val="00C43E63"/>
    <w:rsid w:val="00C44383"/>
    <w:rsid w:val="00C5594C"/>
    <w:rsid w:val="00C93B40"/>
    <w:rsid w:val="00CB58E0"/>
    <w:rsid w:val="00D13602"/>
    <w:rsid w:val="00D5674C"/>
    <w:rsid w:val="00D6362F"/>
    <w:rsid w:val="00D70B45"/>
    <w:rsid w:val="00D81A2C"/>
    <w:rsid w:val="00D831F4"/>
    <w:rsid w:val="00D90421"/>
    <w:rsid w:val="00D9201C"/>
    <w:rsid w:val="00D97CAA"/>
    <w:rsid w:val="00DA18F6"/>
    <w:rsid w:val="00DB60E9"/>
    <w:rsid w:val="00DD1B81"/>
    <w:rsid w:val="00DE2F24"/>
    <w:rsid w:val="00E220AD"/>
    <w:rsid w:val="00E419DB"/>
    <w:rsid w:val="00E7512C"/>
    <w:rsid w:val="00E968BF"/>
    <w:rsid w:val="00EB07AE"/>
    <w:rsid w:val="00EC49A3"/>
    <w:rsid w:val="00F03CC5"/>
    <w:rsid w:val="00F129D6"/>
    <w:rsid w:val="00F460BB"/>
    <w:rsid w:val="00F87AB2"/>
    <w:rsid w:val="00FA57FD"/>
    <w:rsid w:val="00FA6A71"/>
    <w:rsid w:val="00FC6B05"/>
    <w:rsid w:val="00FD03B9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7DDF57F"/>
  <w14:defaultImageDpi w14:val="330"/>
  <w15:chartTrackingRefBased/>
  <w15:docId w15:val="{EA5B6105-DAFB-41F2-A539-2246E32B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EA"/>
    <w:pPr>
      <w:spacing w:after="0" w:line="276" w:lineRule="auto"/>
    </w:pPr>
    <w:rPr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95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qFormat/>
    <w:rsid w:val="00936641"/>
    <w:pPr>
      <w:tabs>
        <w:tab w:val="center" w:pos="4309"/>
        <w:tab w:val="right" w:pos="8505"/>
      </w:tabs>
      <w:spacing w:after="40" w:line="240" w:lineRule="auto"/>
    </w:pPr>
    <w:rPr>
      <w:noProof/>
      <w:sz w:val="16"/>
      <w:szCs w:val="17"/>
      <w:lang w:eastAsia="fr-CA"/>
    </w:rPr>
  </w:style>
  <w:style w:type="character" w:customStyle="1" w:styleId="En-tteCar">
    <w:name w:val="En-tête Car"/>
    <w:basedOn w:val="Policepardfaut"/>
    <w:link w:val="En-tte"/>
    <w:uiPriority w:val="99"/>
    <w:rsid w:val="00936641"/>
    <w:rPr>
      <w:noProof/>
      <w:sz w:val="16"/>
      <w:szCs w:val="17"/>
      <w:lang w:eastAsia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F460BB"/>
    <w:pPr>
      <w:tabs>
        <w:tab w:val="right" w:pos="8290"/>
      </w:tabs>
    </w:pPr>
    <w:rPr>
      <w:rFonts w:ascii="Arial" w:hAnsi="Arial"/>
      <w:sz w:val="15"/>
    </w:rPr>
  </w:style>
  <w:style w:type="character" w:customStyle="1" w:styleId="PieddepageCar">
    <w:name w:val="Pied de page Car"/>
    <w:basedOn w:val="Policepardfaut"/>
    <w:link w:val="Pieddepage"/>
    <w:uiPriority w:val="99"/>
    <w:rsid w:val="00F460BB"/>
    <w:rPr>
      <w:rFonts w:ascii="Arial" w:hAnsi="Arial"/>
      <w:sz w:val="15"/>
    </w:rPr>
  </w:style>
  <w:style w:type="character" w:styleId="Textedelespacerserv">
    <w:name w:val="Placeholder Text"/>
    <w:basedOn w:val="Policepardfaut"/>
    <w:uiPriority w:val="99"/>
    <w:semiHidden/>
    <w:rsid w:val="00B83DE0"/>
    <w:rPr>
      <w:color w:val="808080"/>
    </w:rPr>
  </w:style>
  <w:style w:type="character" w:customStyle="1" w:styleId="Style1">
    <w:name w:val="Style1"/>
    <w:basedOn w:val="Policepardfaut"/>
    <w:uiPriority w:val="1"/>
    <w:rsid w:val="004B2DCD"/>
    <w:rPr>
      <w:b/>
    </w:rPr>
  </w:style>
  <w:style w:type="paragraph" w:customStyle="1" w:styleId="Entete-UniteAdmin1">
    <w:name w:val="Entete-UniteAdmin1"/>
    <w:basedOn w:val="Normal"/>
    <w:link w:val="Entete-UniteAdmin1Car"/>
    <w:qFormat/>
    <w:rsid w:val="00041ACF"/>
    <w:pPr>
      <w:spacing w:line="216" w:lineRule="auto"/>
    </w:pPr>
    <w:rPr>
      <w:b/>
      <w:sz w:val="17"/>
      <w:szCs w:val="17"/>
    </w:rPr>
  </w:style>
  <w:style w:type="paragraph" w:customStyle="1" w:styleId="Entete-UniteAdmin2">
    <w:name w:val="Entete-UniteAdmin2"/>
    <w:basedOn w:val="Entete-UniteAdmin1"/>
    <w:link w:val="Entete-UniteAdmin2Car"/>
    <w:qFormat/>
    <w:rsid w:val="00041ACF"/>
    <w:pPr>
      <w:spacing w:before="60"/>
    </w:pPr>
    <w:rPr>
      <w:b w:val="0"/>
    </w:rPr>
  </w:style>
  <w:style w:type="character" w:customStyle="1" w:styleId="Entete-UniteAdmin1Car">
    <w:name w:val="Entete-UniteAdmin1 Car"/>
    <w:basedOn w:val="Policepardfaut"/>
    <w:link w:val="Entete-UniteAdmin1"/>
    <w:rsid w:val="00041ACF"/>
    <w:rPr>
      <w:b/>
      <w:sz w:val="17"/>
      <w:szCs w:val="17"/>
    </w:rPr>
  </w:style>
  <w:style w:type="character" w:customStyle="1" w:styleId="Entete-UniteAdmin2Car">
    <w:name w:val="Entete-UniteAdmin2 Car"/>
    <w:basedOn w:val="Entete-UniteAdmin1Car"/>
    <w:link w:val="Entete-UniteAdmin2"/>
    <w:rsid w:val="00041ACF"/>
    <w:rPr>
      <w:b w:val="0"/>
      <w:sz w:val="17"/>
      <w:szCs w:val="17"/>
    </w:rPr>
  </w:style>
  <w:style w:type="character" w:styleId="Lienhypertexte">
    <w:name w:val="Hyperlink"/>
    <w:basedOn w:val="Policepardfaut"/>
    <w:uiPriority w:val="99"/>
    <w:unhideWhenUsed/>
    <w:rsid w:val="008A273C"/>
    <w:rPr>
      <w:color w:val="A57C3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que.umontreal.ca/etudier/aide-financiere-prix-et-bourses/concours-bourses-faculte-musique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musique.umontreal.ca/etudier/aide-financiere-prix-et-bourses/concours-bourses-faculte-musique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usique.umontreal.ca/etudier/aide-financiere-prix-et-bourses/concours-bourses-faculte-musiqu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usique.umontreal.ca/etudier/aide-financiere-prix-et-bourses/concours-bourses-faculte-musique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713DDF-2CDC-4576-9614-41CF3B836C88}"/>
      </w:docPartPr>
      <w:docPartBody>
        <w:p w:rsidR="008667AE" w:rsidRDefault="00EB6E99">
          <w:r w:rsidRPr="00343E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0E39A540A4975B0B5C4E920BF9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7F83B-4C9C-40E8-A047-61B006A999EB}"/>
      </w:docPartPr>
      <w:docPartBody>
        <w:p w:rsidR="008667AE" w:rsidRDefault="00EB6E99" w:rsidP="00EB6E99">
          <w:pPr>
            <w:pStyle w:val="8C60E39A540A4975B0B5C4E920BF9072"/>
          </w:pPr>
          <w:r w:rsidRPr="00343E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FE3B6A587C43A28E97A6D66B180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1B55-65F4-4D01-94DC-79E6BF3B8569}"/>
      </w:docPartPr>
      <w:docPartBody>
        <w:p w:rsidR="004B56E2" w:rsidRDefault="00DA4FDC" w:rsidP="00DA4FDC">
          <w:pPr>
            <w:pStyle w:val="A3FE3B6A587C43A28E97A6D66B1804DB"/>
          </w:pPr>
          <w:r w:rsidRPr="00343E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2D1D55AA9E44F3B540BC1D3F6BE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F6F85-40EF-46B7-A809-FF2A1DE00EC6}"/>
      </w:docPartPr>
      <w:docPartBody>
        <w:p w:rsidR="00901407" w:rsidRDefault="0055118C" w:rsidP="0055118C">
          <w:pPr>
            <w:pStyle w:val="1F2D1D55AA9E44F3B540BC1D3F6BE327"/>
          </w:pPr>
          <w:r w:rsidRPr="00343E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436C8FC78A410590BD2F794EAF2B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B656B-72B3-4FC6-A6CD-750F9EF3D231}"/>
      </w:docPartPr>
      <w:docPartBody>
        <w:p w:rsidR="00901407" w:rsidRDefault="0055118C" w:rsidP="0055118C">
          <w:pPr>
            <w:pStyle w:val="E2436C8FC78A410590BD2F794EAF2BC1"/>
          </w:pPr>
          <w:r w:rsidRPr="00343E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99"/>
    <w:rsid w:val="00280D28"/>
    <w:rsid w:val="0030159A"/>
    <w:rsid w:val="00314A1C"/>
    <w:rsid w:val="0039543F"/>
    <w:rsid w:val="004B56E2"/>
    <w:rsid w:val="0055118C"/>
    <w:rsid w:val="005C46B6"/>
    <w:rsid w:val="006F54CD"/>
    <w:rsid w:val="007F6479"/>
    <w:rsid w:val="00851E27"/>
    <w:rsid w:val="008667AE"/>
    <w:rsid w:val="008A6FC9"/>
    <w:rsid w:val="008E1859"/>
    <w:rsid w:val="00901407"/>
    <w:rsid w:val="0098192F"/>
    <w:rsid w:val="00A176E0"/>
    <w:rsid w:val="00B10092"/>
    <w:rsid w:val="00C41F82"/>
    <w:rsid w:val="00C632B0"/>
    <w:rsid w:val="00CD4DC0"/>
    <w:rsid w:val="00CF171B"/>
    <w:rsid w:val="00DA4FDC"/>
    <w:rsid w:val="00DC029F"/>
    <w:rsid w:val="00DD433F"/>
    <w:rsid w:val="00E4541F"/>
    <w:rsid w:val="00EB6E99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18C"/>
    <w:rPr>
      <w:color w:val="808080"/>
    </w:rPr>
  </w:style>
  <w:style w:type="paragraph" w:customStyle="1" w:styleId="8C60E39A540A4975B0B5C4E920BF9072">
    <w:name w:val="8C60E39A540A4975B0B5C4E920BF9072"/>
    <w:rsid w:val="00EB6E99"/>
    <w:pPr>
      <w:spacing w:after="0" w:line="276" w:lineRule="auto"/>
    </w:pPr>
    <w:rPr>
      <w:rFonts w:eastAsiaTheme="minorHAnsi"/>
      <w:sz w:val="19"/>
      <w:lang w:eastAsia="en-US"/>
    </w:rPr>
  </w:style>
  <w:style w:type="paragraph" w:customStyle="1" w:styleId="384D9BF3ECF44B95A3F0B0396C7F2E0F">
    <w:name w:val="384D9BF3ECF44B95A3F0B0396C7F2E0F"/>
    <w:rsid w:val="008667AE"/>
  </w:style>
  <w:style w:type="paragraph" w:customStyle="1" w:styleId="A3FE3B6A587C43A28E97A6D66B1804DB">
    <w:name w:val="A3FE3B6A587C43A28E97A6D66B1804DB"/>
    <w:rsid w:val="00DA4FDC"/>
  </w:style>
  <w:style w:type="paragraph" w:customStyle="1" w:styleId="1F2D1D55AA9E44F3B540BC1D3F6BE327">
    <w:name w:val="1F2D1D55AA9E44F3B540BC1D3F6BE327"/>
    <w:rsid w:val="0055118C"/>
  </w:style>
  <w:style w:type="paragraph" w:customStyle="1" w:styleId="E2436C8FC78A410590BD2F794EAF2BC1">
    <w:name w:val="E2436C8FC78A410590BD2F794EAF2BC1"/>
    <w:rsid w:val="00551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GAB-UdeM2017-b">
      <a:dk1>
        <a:srgbClr val="4D4C4A"/>
      </a:dk1>
      <a:lt1>
        <a:srgbClr val="FFFFFF"/>
      </a:lt1>
      <a:dk2>
        <a:srgbClr val="006BB6"/>
      </a:dk2>
      <a:lt2>
        <a:srgbClr val="DBEEFC"/>
      </a:lt2>
      <a:accent1>
        <a:srgbClr val="006BB6"/>
      </a:accent1>
      <a:accent2>
        <a:srgbClr val="5BC2E7"/>
      </a:accent2>
      <a:accent3>
        <a:srgbClr val="003D5F"/>
      </a:accent3>
      <a:accent4>
        <a:srgbClr val="DBDCD8"/>
      </a:accent4>
      <a:accent5>
        <a:srgbClr val="FFCA05"/>
      </a:accent5>
      <a:accent6>
        <a:srgbClr val="8FA74A"/>
      </a:accent6>
      <a:hlink>
        <a:srgbClr val="A57C38"/>
      </a:hlink>
      <a:folHlink>
        <a:srgbClr val="5857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Calvet Hélène</dc:creator>
  <cp:keywords/>
  <dc:description/>
  <cp:lastModifiedBy>Clarisse Lourandes Da Silva Lopes</cp:lastModifiedBy>
  <cp:revision>13</cp:revision>
  <cp:lastPrinted>2017-11-15T16:00:00Z</cp:lastPrinted>
  <dcterms:created xsi:type="dcterms:W3CDTF">2022-09-14T16:51:00Z</dcterms:created>
  <dcterms:modified xsi:type="dcterms:W3CDTF">2025-05-09T14:09:00Z</dcterms:modified>
</cp:coreProperties>
</file>